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7847E" w14:textId="77777777" w:rsidR="00EE48E0" w:rsidRPr="00EE48E0" w:rsidRDefault="00EE48E0" w:rsidP="00EE48E0">
      <w:pPr>
        <w:rPr>
          <w:b/>
          <w:bCs/>
          <w:sz w:val="36"/>
          <w:szCs w:val="36"/>
          <w:u w:val="single"/>
        </w:rPr>
      </w:pPr>
      <w:r w:rsidRPr="00EE48E0">
        <w:rPr>
          <w:b/>
          <w:bCs/>
          <w:sz w:val="36"/>
          <w:szCs w:val="36"/>
          <w:u w:val="single"/>
        </w:rPr>
        <w:t>Filming. Videoing, Photography and Audio Recording at Council Meetings</w:t>
      </w:r>
    </w:p>
    <w:p w14:paraId="0FF4C3ED" w14:textId="77777777" w:rsidR="00EE48E0" w:rsidRDefault="00EE48E0" w:rsidP="00EE48E0"/>
    <w:p w14:paraId="4CC2996F" w14:textId="12D852FF" w:rsidR="00EE48E0" w:rsidRDefault="00EE48E0" w:rsidP="00EE48E0">
      <w:r>
        <w:t xml:space="preserve">The Council, members of the public and the press may record / film / photograph or </w:t>
      </w:r>
    </w:p>
    <w:p w14:paraId="608511FC" w14:textId="77777777" w:rsidR="00EE48E0" w:rsidRDefault="00EE48E0" w:rsidP="00EE48E0">
      <w:r>
        <w:t>broadcast this meeting when the press and the public are not lawfully excluded.</w:t>
      </w:r>
    </w:p>
    <w:p w14:paraId="6C0FE881" w14:textId="77777777" w:rsidR="00EE48E0" w:rsidRDefault="00EE48E0" w:rsidP="00EE48E0">
      <w:r>
        <w:t xml:space="preserve">Any member of the public who attends a meeting and objects to being filmed should </w:t>
      </w:r>
    </w:p>
    <w:p w14:paraId="395795A6" w14:textId="77777777" w:rsidR="00EE48E0" w:rsidRDefault="00EE48E0" w:rsidP="00EE48E0">
      <w:r>
        <w:t xml:space="preserve">advise the Clerk (in advance) who will instruct that they are not to be included in the </w:t>
      </w:r>
    </w:p>
    <w:p w14:paraId="7014D3A6" w14:textId="77777777" w:rsidR="00EE48E0" w:rsidRDefault="00EE48E0" w:rsidP="00EE48E0">
      <w:r>
        <w:t>filming.</w:t>
      </w:r>
    </w:p>
    <w:p w14:paraId="5C9BA792" w14:textId="77777777" w:rsidR="00EE48E0" w:rsidRDefault="00EE48E0" w:rsidP="00EE48E0"/>
    <w:p w14:paraId="6A08790B" w14:textId="77777777" w:rsidR="00EE48E0" w:rsidRDefault="00EE48E0" w:rsidP="00EE48E0">
      <w:r>
        <w:t xml:space="preserve">Members of the public speaking at or attending the meeting must not be filmed if they </w:t>
      </w:r>
    </w:p>
    <w:p w14:paraId="62189102" w14:textId="77777777" w:rsidR="00EE48E0" w:rsidRDefault="00EE48E0" w:rsidP="00EE48E0">
      <w:r>
        <w:t>have indicated that they do not wish to be included.</w:t>
      </w:r>
    </w:p>
    <w:p w14:paraId="5C44883B" w14:textId="77777777" w:rsidR="00EE48E0" w:rsidRDefault="00EE48E0" w:rsidP="00EE48E0"/>
    <w:p w14:paraId="637FD6C9" w14:textId="77777777" w:rsidR="00EE48E0" w:rsidRDefault="00EE48E0" w:rsidP="00EE48E0">
      <w:r>
        <w:t xml:space="preserve">Recording and reporting of the Council’s meetings is subject to the law and it is the </w:t>
      </w:r>
    </w:p>
    <w:p w14:paraId="3A5FCDCA" w14:textId="77777777" w:rsidR="00EE48E0" w:rsidRDefault="00EE48E0" w:rsidP="00EE48E0">
      <w:r>
        <w:t xml:space="preserve">responsibility of those doing the recording and reporting to ensure compliance. This will </w:t>
      </w:r>
    </w:p>
    <w:p w14:paraId="08668006" w14:textId="77777777" w:rsidR="00EE48E0" w:rsidRDefault="00EE48E0" w:rsidP="00EE48E0">
      <w:r>
        <w:t>include the Human Rights Act, Data Protection Act and the laws of libel and defamation.</w:t>
      </w:r>
    </w:p>
    <w:p w14:paraId="5F4A1E26" w14:textId="77777777" w:rsidR="00EE48E0" w:rsidRDefault="00EE48E0" w:rsidP="00EE48E0">
      <w:r>
        <w:t xml:space="preserve">The Chairman of the meeting will have absolute discretion to terminate or suspend any </w:t>
      </w:r>
    </w:p>
    <w:p w14:paraId="39738BF2" w14:textId="77777777" w:rsidR="00EE48E0" w:rsidRDefault="00EE48E0" w:rsidP="00EE48E0">
      <w:r>
        <w:t xml:space="preserve">of the above activities if, in his / her opinion, continuing to do so would prejudice the </w:t>
      </w:r>
    </w:p>
    <w:p w14:paraId="20CC8B39" w14:textId="77777777" w:rsidR="00EE48E0" w:rsidRDefault="00EE48E0" w:rsidP="00EE48E0">
      <w:r>
        <w:t>ruining of the meeting.</w:t>
      </w:r>
    </w:p>
    <w:p w14:paraId="2E3B8FAB" w14:textId="77777777" w:rsidR="00EE48E0" w:rsidRDefault="00EE48E0" w:rsidP="00EE48E0"/>
    <w:p w14:paraId="6EDF6746" w14:textId="62E5A35A" w:rsidR="00FC17CC" w:rsidRDefault="00EE48E0" w:rsidP="00EE48E0">
      <w:r>
        <w:t>11</w:t>
      </w:r>
      <w:r w:rsidRPr="00EE48E0">
        <w:rPr>
          <w:vertAlign w:val="superscript"/>
        </w:rPr>
        <w:t>th</w:t>
      </w:r>
      <w:r>
        <w:t xml:space="preserve"> February 2015</w:t>
      </w:r>
    </w:p>
    <w:sectPr w:rsidR="00FC17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8E0"/>
    <w:rsid w:val="003D48F1"/>
    <w:rsid w:val="007A6D97"/>
    <w:rsid w:val="00865F10"/>
    <w:rsid w:val="0091718C"/>
    <w:rsid w:val="00EE48E0"/>
    <w:rsid w:val="00FC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EF802"/>
  <w15:chartTrackingRefBased/>
  <w15:docId w15:val="{35A48177-4A48-40C3-B230-53DDD7F02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2A02E337A5454A807CD1AA77F7711B" ma:contentTypeVersion="15" ma:contentTypeDescription="Create a new document." ma:contentTypeScope="" ma:versionID="dd1542dce29b8f2a7c33a83995403016">
  <xsd:schema xmlns:xsd="http://www.w3.org/2001/XMLSchema" xmlns:xs="http://www.w3.org/2001/XMLSchema" xmlns:p="http://schemas.microsoft.com/office/2006/metadata/properties" xmlns:ns2="268975d3-fece-4435-87f6-39859671156d" xmlns:ns3="67f6b09a-eb99-4535-85c9-6872aee377f5" targetNamespace="http://schemas.microsoft.com/office/2006/metadata/properties" ma:root="true" ma:fieldsID="815e2fb86e35cfb235e06a1137ca4a81" ns2:_="" ns3:_="">
    <xsd:import namespace="268975d3-fece-4435-87f6-39859671156d"/>
    <xsd:import namespace="67f6b09a-eb99-4535-85c9-6872aee377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975d3-fece-4435-87f6-3985967115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9d16742-81e5-48f7-b0a4-961a43640f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6b09a-eb99-4535-85c9-6872aee377f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83e2758f-c93d-4b57-b354-bef47a3f98a7}" ma:internalName="TaxCatchAll" ma:showField="CatchAllData" ma:web="67f6b09a-eb99-4535-85c9-6872aee377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8975d3-fece-4435-87f6-39859671156d">
      <Terms xmlns="http://schemas.microsoft.com/office/infopath/2007/PartnerControls"/>
    </lcf76f155ced4ddcb4097134ff3c332f>
    <TaxCatchAll xmlns="67f6b09a-eb99-4535-85c9-6872aee377f5" xsi:nil="true"/>
  </documentManagement>
</p:properties>
</file>

<file path=customXml/itemProps1.xml><?xml version="1.0" encoding="utf-8"?>
<ds:datastoreItem xmlns:ds="http://schemas.openxmlformats.org/officeDocument/2006/customXml" ds:itemID="{CE323251-7914-42F4-A8B6-A618CF5977CB}"/>
</file>

<file path=customXml/itemProps2.xml><?xml version="1.0" encoding="utf-8"?>
<ds:datastoreItem xmlns:ds="http://schemas.openxmlformats.org/officeDocument/2006/customXml" ds:itemID="{84FF96C0-BE0E-40F6-8B4E-720651B55609}"/>
</file>

<file path=customXml/itemProps3.xml><?xml version="1.0" encoding="utf-8"?>
<ds:datastoreItem xmlns:ds="http://schemas.openxmlformats.org/officeDocument/2006/customXml" ds:itemID="{2FFA6C4B-7996-44D8-993F-61F6707302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Kinver Parish</dc:creator>
  <cp:keywords/>
  <dc:description/>
  <cp:lastModifiedBy>Kinver Parish</cp:lastModifiedBy>
  <cp:revision>2</cp:revision>
  <dcterms:created xsi:type="dcterms:W3CDTF">2023-09-18T08:16:00Z</dcterms:created>
  <dcterms:modified xsi:type="dcterms:W3CDTF">2023-09-18T08:17:00Z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0x0101007A2A02E337A5454A807CD1AA77F7711B</vt:lpwstr>
  </property>
</Properties>
</file>